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0D82" w14:textId="77777777" w:rsidR="0045506F" w:rsidRDefault="0045506F" w:rsidP="0045506F">
      <w:pPr>
        <w:jc w:val="right"/>
      </w:pPr>
      <w:r>
        <w:rPr>
          <w:rFonts w:hint="eastAsia"/>
        </w:rPr>
        <w:t>（様式4）</w:t>
      </w:r>
    </w:p>
    <w:p w14:paraId="74221242" w14:textId="77777777" w:rsidR="0045506F" w:rsidRPr="004D2F52" w:rsidRDefault="0045506F" w:rsidP="0045506F">
      <w:pPr>
        <w:rPr>
          <w:sz w:val="20"/>
          <w:szCs w:val="21"/>
        </w:rPr>
      </w:pPr>
    </w:p>
    <w:p w14:paraId="5A236C9B" w14:textId="77777777" w:rsidR="0045506F" w:rsidRPr="004D2F52" w:rsidRDefault="0045506F" w:rsidP="0045506F">
      <w:pPr>
        <w:tabs>
          <w:tab w:val="center" w:pos="4252"/>
        </w:tabs>
        <w:jc w:val="center"/>
        <w:rPr>
          <w:rFonts w:eastAsiaTheme="minorHAnsi"/>
        </w:rPr>
      </w:pPr>
      <w:r w:rsidRPr="004D2F52">
        <w:rPr>
          <w:rFonts w:eastAsiaTheme="minorHAnsi" w:hint="eastAsia"/>
        </w:rPr>
        <w:t>邑南町公共施設 太陽光発電設備および蓄電池システム導入事業(リース形式)</w:t>
      </w:r>
    </w:p>
    <w:p w14:paraId="1C0A4F40" w14:textId="77777777" w:rsidR="0045506F" w:rsidRDefault="0045506F" w:rsidP="0045506F">
      <w:pPr>
        <w:tabs>
          <w:tab w:val="center" w:pos="4252"/>
        </w:tabs>
        <w:jc w:val="center"/>
        <w:rPr>
          <w:rFonts w:eastAsiaTheme="minorHAnsi"/>
        </w:rPr>
      </w:pPr>
      <w:r w:rsidRPr="004D2F52">
        <w:rPr>
          <w:rFonts w:eastAsiaTheme="minorHAnsi" w:hint="eastAsia"/>
        </w:rPr>
        <w:t>公募型プロポーザル</w:t>
      </w:r>
    </w:p>
    <w:p w14:paraId="528F1507" w14:textId="77777777" w:rsidR="0045506F" w:rsidRPr="004D2F52" w:rsidRDefault="0045506F" w:rsidP="0045506F">
      <w:pPr>
        <w:tabs>
          <w:tab w:val="center" w:pos="4252"/>
        </w:tabs>
        <w:rPr>
          <w:rFonts w:eastAsiaTheme="minorHAnsi"/>
        </w:rPr>
      </w:pPr>
      <w:r>
        <w:rPr>
          <w:rFonts w:eastAsiaTheme="minorHAnsi" w:hint="eastAsia"/>
          <w:sz w:val="22"/>
          <w:szCs w:val="24"/>
        </w:rPr>
        <w:t>(2) 評価基準</w:t>
      </w:r>
    </w:p>
    <w:tbl>
      <w:tblPr>
        <w:tblStyle w:val="aa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1559"/>
        <w:gridCol w:w="5528"/>
        <w:gridCol w:w="1276"/>
      </w:tblGrid>
      <w:tr w:rsidR="0045506F" w:rsidRPr="00191876" w14:paraId="70B8BA1A" w14:textId="77777777" w:rsidTr="00E97F3C">
        <w:trPr>
          <w:trHeight w:val="680"/>
        </w:trPr>
        <w:tc>
          <w:tcPr>
            <w:tcW w:w="1560" w:type="dxa"/>
            <w:vAlign w:val="center"/>
          </w:tcPr>
          <w:p w14:paraId="56269205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20BCB9E9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評価項目</w:t>
            </w:r>
          </w:p>
        </w:tc>
        <w:tc>
          <w:tcPr>
            <w:tcW w:w="5528" w:type="dxa"/>
            <w:vAlign w:val="center"/>
          </w:tcPr>
          <w:p w14:paraId="0334EF4C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評価の視点</w:t>
            </w:r>
          </w:p>
        </w:tc>
        <w:tc>
          <w:tcPr>
            <w:tcW w:w="1276" w:type="dxa"/>
            <w:vAlign w:val="center"/>
          </w:tcPr>
          <w:p w14:paraId="20CCED4F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配点</w:t>
            </w:r>
          </w:p>
        </w:tc>
      </w:tr>
      <w:tr w:rsidR="0045506F" w:rsidRPr="00191876" w14:paraId="502D9AD4" w14:textId="77777777" w:rsidTr="00E97F3C">
        <w:trPr>
          <w:trHeight w:val="1332"/>
        </w:trPr>
        <w:tc>
          <w:tcPr>
            <w:tcW w:w="1560" w:type="dxa"/>
            <w:vAlign w:val="center"/>
          </w:tcPr>
          <w:p w14:paraId="79C87672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企画提案書</w:t>
            </w:r>
          </w:p>
        </w:tc>
        <w:tc>
          <w:tcPr>
            <w:tcW w:w="1559" w:type="dxa"/>
            <w:vAlign w:val="center"/>
          </w:tcPr>
          <w:p w14:paraId="1A74EF20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業務への理解</w:t>
            </w:r>
          </w:p>
        </w:tc>
        <w:tc>
          <w:tcPr>
            <w:tcW w:w="5528" w:type="dxa"/>
            <w:vAlign w:val="center"/>
          </w:tcPr>
          <w:p w14:paraId="13064DE8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本業務の目的や調査内容を理解しており、</w:t>
            </w:r>
          </w:p>
          <w:p w14:paraId="73E7885B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仕様書を踏まえた提案となっているか。</w:t>
            </w:r>
          </w:p>
        </w:tc>
        <w:tc>
          <w:tcPr>
            <w:tcW w:w="1276" w:type="dxa"/>
            <w:vAlign w:val="center"/>
          </w:tcPr>
          <w:p w14:paraId="14670B6A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30</w:t>
            </w:r>
          </w:p>
        </w:tc>
      </w:tr>
      <w:tr w:rsidR="0045506F" w:rsidRPr="00191876" w14:paraId="5FCA5F1E" w14:textId="77777777" w:rsidTr="00E97F3C">
        <w:trPr>
          <w:trHeight w:val="1360"/>
        </w:trPr>
        <w:tc>
          <w:tcPr>
            <w:tcW w:w="1560" w:type="dxa"/>
            <w:vAlign w:val="center"/>
          </w:tcPr>
          <w:p w14:paraId="00998F23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企画提案書</w:t>
            </w:r>
          </w:p>
        </w:tc>
        <w:tc>
          <w:tcPr>
            <w:tcW w:w="1559" w:type="dxa"/>
            <w:vAlign w:val="center"/>
          </w:tcPr>
          <w:p w14:paraId="1E14D635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設備導入効果</w:t>
            </w:r>
          </w:p>
        </w:tc>
        <w:tc>
          <w:tcPr>
            <w:tcW w:w="5528" w:type="dxa"/>
            <w:vAlign w:val="center"/>
          </w:tcPr>
          <w:p w14:paraId="206A7457" w14:textId="77777777" w:rsidR="0045506F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太陽光発電設備および蓄電池システム導入の</w:t>
            </w:r>
          </w:p>
          <w:p w14:paraId="2EFDFEB7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調査・検討が適切に行われているか。</w:t>
            </w:r>
          </w:p>
        </w:tc>
        <w:tc>
          <w:tcPr>
            <w:tcW w:w="1276" w:type="dxa"/>
            <w:vAlign w:val="center"/>
          </w:tcPr>
          <w:p w14:paraId="61219127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30</w:t>
            </w:r>
          </w:p>
        </w:tc>
      </w:tr>
      <w:tr w:rsidR="0045506F" w:rsidRPr="00191876" w14:paraId="1D079BCB" w14:textId="77777777" w:rsidTr="00E97F3C">
        <w:trPr>
          <w:trHeight w:val="680"/>
        </w:trPr>
        <w:tc>
          <w:tcPr>
            <w:tcW w:w="1560" w:type="dxa"/>
            <w:vAlign w:val="center"/>
          </w:tcPr>
          <w:p w14:paraId="71AFF13D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企画提案書</w:t>
            </w:r>
          </w:p>
        </w:tc>
        <w:tc>
          <w:tcPr>
            <w:tcW w:w="1559" w:type="dxa"/>
            <w:vAlign w:val="center"/>
          </w:tcPr>
          <w:p w14:paraId="05C6AE38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自由提案</w:t>
            </w:r>
          </w:p>
        </w:tc>
        <w:tc>
          <w:tcPr>
            <w:tcW w:w="5528" w:type="dxa"/>
            <w:vAlign w:val="center"/>
          </w:tcPr>
          <w:p w14:paraId="321653F7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効果的で有益な提案がされているか。</w:t>
            </w:r>
          </w:p>
        </w:tc>
        <w:tc>
          <w:tcPr>
            <w:tcW w:w="1276" w:type="dxa"/>
            <w:vAlign w:val="center"/>
          </w:tcPr>
          <w:p w14:paraId="1D9FF85C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30</w:t>
            </w:r>
          </w:p>
        </w:tc>
      </w:tr>
      <w:tr w:rsidR="0045506F" w:rsidRPr="00191876" w14:paraId="6DCDC153" w14:textId="77777777" w:rsidTr="00E97F3C">
        <w:trPr>
          <w:trHeight w:val="651"/>
        </w:trPr>
        <w:tc>
          <w:tcPr>
            <w:tcW w:w="1560" w:type="dxa"/>
            <w:vAlign w:val="center"/>
          </w:tcPr>
          <w:p w14:paraId="47F08154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企画提案書</w:t>
            </w:r>
          </w:p>
        </w:tc>
        <w:tc>
          <w:tcPr>
            <w:tcW w:w="1559" w:type="dxa"/>
            <w:vAlign w:val="center"/>
          </w:tcPr>
          <w:p w14:paraId="709E5166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事業計画性</w:t>
            </w:r>
          </w:p>
        </w:tc>
        <w:tc>
          <w:tcPr>
            <w:tcW w:w="5528" w:type="dxa"/>
            <w:vAlign w:val="center"/>
          </w:tcPr>
          <w:p w14:paraId="04A5A6C0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工程表が明確かつ適切であるか。</w:t>
            </w:r>
          </w:p>
        </w:tc>
        <w:tc>
          <w:tcPr>
            <w:tcW w:w="1276" w:type="dxa"/>
            <w:vAlign w:val="center"/>
          </w:tcPr>
          <w:p w14:paraId="61FACE6B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10</w:t>
            </w:r>
          </w:p>
        </w:tc>
      </w:tr>
      <w:tr w:rsidR="0045506F" w:rsidRPr="00191876" w14:paraId="5A81FB18" w14:textId="77777777" w:rsidTr="00E97F3C">
        <w:trPr>
          <w:trHeight w:val="680"/>
        </w:trPr>
        <w:tc>
          <w:tcPr>
            <w:tcW w:w="1560" w:type="dxa"/>
            <w:vAlign w:val="center"/>
          </w:tcPr>
          <w:p w14:paraId="097E80EC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企画提案書</w:t>
            </w:r>
          </w:p>
        </w:tc>
        <w:tc>
          <w:tcPr>
            <w:tcW w:w="1559" w:type="dxa"/>
            <w:vAlign w:val="center"/>
          </w:tcPr>
          <w:p w14:paraId="55248346" w14:textId="77777777" w:rsidR="0045506F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保守</w:t>
            </w:r>
            <w:r>
              <w:rPr>
                <w:rFonts w:eastAsiaTheme="minorHAnsi" w:hint="eastAsia"/>
              </w:rPr>
              <w:t>内容</w:t>
            </w:r>
          </w:p>
          <w:p w14:paraId="74CCEE57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保守計画</w:t>
            </w:r>
          </w:p>
        </w:tc>
        <w:tc>
          <w:tcPr>
            <w:tcW w:w="5528" w:type="dxa"/>
            <w:vAlign w:val="center"/>
          </w:tcPr>
          <w:p w14:paraId="74E07E9B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保守計画</w:t>
            </w:r>
            <w:r>
              <w:rPr>
                <w:rFonts w:eastAsiaTheme="minorHAnsi" w:hint="eastAsia"/>
                <w:sz w:val="20"/>
                <w:szCs w:val="21"/>
              </w:rPr>
              <w:t>・保守内容</w:t>
            </w:r>
            <w:r w:rsidRPr="00C47DFD">
              <w:rPr>
                <w:rFonts w:eastAsiaTheme="minorHAnsi" w:hint="eastAsia"/>
                <w:sz w:val="20"/>
                <w:szCs w:val="21"/>
              </w:rPr>
              <w:t>が明確かつ適切であるか。</w:t>
            </w:r>
          </w:p>
        </w:tc>
        <w:tc>
          <w:tcPr>
            <w:tcW w:w="1276" w:type="dxa"/>
            <w:vAlign w:val="center"/>
          </w:tcPr>
          <w:p w14:paraId="6365FC03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10</w:t>
            </w:r>
          </w:p>
        </w:tc>
      </w:tr>
      <w:tr w:rsidR="0045506F" w:rsidRPr="00191876" w14:paraId="217A2F9C" w14:textId="77777777" w:rsidTr="00E97F3C">
        <w:trPr>
          <w:trHeight w:val="1360"/>
        </w:trPr>
        <w:tc>
          <w:tcPr>
            <w:tcW w:w="1560" w:type="dxa"/>
            <w:vAlign w:val="center"/>
          </w:tcPr>
          <w:p w14:paraId="478AB929" w14:textId="77777777" w:rsidR="0045506F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実施体制</w:t>
            </w:r>
          </w:p>
          <w:p w14:paraId="2FEE33E2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実績</w:t>
            </w:r>
          </w:p>
        </w:tc>
        <w:tc>
          <w:tcPr>
            <w:tcW w:w="1559" w:type="dxa"/>
            <w:vAlign w:val="center"/>
          </w:tcPr>
          <w:p w14:paraId="604944B5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実績</w:t>
            </w:r>
          </w:p>
        </w:tc>
        <w:tc>
          <w:tcPr>
            <w:tcW w:w="5528" w:type="dxa"/>
            <w:vAlign w:val="center"/>
          </w:tcPr>
          <w:p w14:paraId="75DDCB43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同種・類似業務における実績があるか</w:t>
            </w:r>
          </w:p>
          <w:p w14:paraId="58CBBEAD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実績に基づく知識や経験を活用した内容となっているか</w:t>
            </w:r>
          </w:p>
        </w:tc>
        <w:tc>
          <w:tcPr>
            <w:tcW w:w="1276" w:type="dxa"/>
            <w:vAlign w:val="center"/>
          </w:tcPr>
          <w:p w14:paraId="1B5EDE13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10</w:t>
            </w:r>
          </w:p>
        </w:tc>
      </w:tr>
      <w:tr w:rsidR="0045506F" w:rsidRPr="00191876" w14:paraId="00A22945" w14:textId="77777777" w:rsidTr="00E97F3C">
        <w:trPr>
          <w:trHeight w:val="651"/>
        </w:trPr>
        <w:tc>
          <w:tcPr>
            <w:tcW w:w="1560" w:type="dxa"/>
            <w:vAlign w:val="center"/>
          </w:tcPr>
          <w:p w14:paraId="678129B1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見積書</w:t>
            </w:r>
          </w:p>
        </w:tc>
        <w:tc>
          <w:tcPr>
            <w:tcW w:w="1559" w:type="dxa"/>
            <w:vAlign w:val="center"/>
          </w:tcPr>
          <w:p w14:paraId="61296A14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価格</w:t>
            </w:r>
          </w:p>
        </w:tc>
        <w:tc>
          <w:tcPr>
            <w:tcW w:w="5528" w:type="dxa"/>
            <w:vAlign w:val="center"/>
          </w:tcPr>
          <w:p w14:paraId="0CD767FF" w14:textId="77777777" w:rsidR="0045506F" w:rsidRPr="00C47DFD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  <w:sz w:val="20"/>
                <w:szCs w:val="21"/>
              </w:rPr>
            </w:pPr>
            <w:r w:rsidRPr="00C47DFD">
              <w:rPr>
                <w:rFonts w:eastAsiaTheme="minorHAnsi" w:hint="eastAsia"/>
                <w:sz w:val="20"/>
                <w:szCs w:val="21"/>
              </w:rPr>
              <w:t>見積金額が妥当か</w:t>
            </w:r>
          </w:p>
        </w:tc>
        <w:tc>
          <w:tcPr>
            <w:tcW w:w="1276" w:type="dxa"/>
            <w:vAlign w:val="center"/>
          </w:tcPr>
          <w:p w14:paraId="3EBD563D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30</w:t>
            </w:r>
          </w:p>
        </w:tc>
      </w:tr>
      <w:tr w:rsidR="0045506F" w:rsidRPr="00191876" w14:paraId="53B2205F" w14:textId="77777777" w:rsidTr="00E97F3C">
        <w:trPr>
          <w:trHeight w:val="680"/>
        </w:trPr>
        <w:tc>
          <w:tcPr>
            <w:tcW w:w="8647" w:type="dxa"/>
            <w:gridSpan w:val="3"/>
            <w:vAlign w:val="center"/>
          </w:tcPr>
          <w:p w14:paraId="6815FE00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評価点の合計</w:t>
            </w:r>
          </w:p>
        </w:tc>
        <w:tc>
          <w:tcPr>
            <w:tcW w:w="1276" w:type="dxa"/>
            <w:vAlign w:val="center"/>
          </w:tcPr>
          <w:p w14:paraId="2EBE4036" w14:textId="77777777" w:rsidR="0045506F" w:rsidRPr="00191876" w:rsidRDefault="0045506F" w:rsidP="00E97F3C">
            <w:pPr>
              <w:pStyle w:val="a9"/>
              <w:ind w:left="0"/>
              <w:jc w:val="center"/>
              <w:outlineLvl w:val="0"/>
              <w:rPr>
                <w:rFonts w:eastAsiaTheme="minorHAnsi"/>
              </w:rPr>
            </w:pPr>
            <w:r w:rsidRPr="00191876">
              <w:rPr>
                <w:rFonts w:eastAsiaTheme="minorHAnsi" w:hint="eastAsia"/>
              </w:rPr>
              <w:t>150</w:t>
            </w:r>
          </w:p>
        </w:tc>
      </w:tr>
    </w:tbl>
    <w:p w14:paraId="7390C4A9" w14:textId="77777777" w:rsidR="0045506F" w:rsidRPr="00C47DFD" w:rsidRDefault="0045506F" w:rsidP="0045506F">
      <w:pPr>
        <w:jc w:val="left"/>
        <w:rPr>
          <w:rFonts w:eastAsiaTheme="minorHAnsi"/>
          <w:sz w:val="22"/>
          <w:szCs w:val="24"/>
        </w:rPr>
      </w:pPr>
    </w:p>
    <w:p w14:paraId="4F15AD1D" w14:textId="77777777" w:rsidR="00EF7A24" w:rsidRDefault="00EF7A24"/>
    <w:sectPr w:rsidR="00EF7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F"/>
    <w:rsid w:val="002460FB"/>
    <w:rsid w:val="0045506F"/>
    <w:rsid w:val="00E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B174B"/>
  <w15:chartTrackingRefBased/>
  <w15:docId w15:val="{2B0CB204-C0BC-4E0D-8122-F8DBBEFC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0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0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0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0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0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0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0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0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0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0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2025-10-01T02:44:00Z</dcterms:created>
  <dcterms:modified xsi:type="dcterms:W3CDTF">2025-10-01T02:45:00Z</dcterms:modified>
</cp:coreProperties>
</file>